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5DF2" w14:textId="77777777" w:rsidR="00D60009" w:rsidRDefault="00D60009" w:rsidP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14:paraId="5FE92914" w14:textId="77777777" w:rsidR="005D1053" w:rsidRDefault="005D1053" w:rsidP="00B61BD9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14:paraId="2440D052" w14:textId="5714D771" w:rsidR="00B61BD9" w:rsidRDefault="00D60009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 w:rsidR="00B61BD9">
        <w:rPr>
          <w:b/>
          <w:bCs/>
          <w:sz w:val="24"/>
          <w:szCs w:val="24"/>
        </w:rPr>
        <w:tab/>
      </w:r>
      <w:r w:rsidR="000F5D46">
        <w:rPr>
          <w:b/>
          <w:bCs/>
          <w:sz w:val="24"/>
          <w:szCs w:val="24"/>
        </w:rPr>
        <w:t>07.11</w:t>
      </w:r>
      <w:r w:rsidR="00B61BD9">
        <w:rPr>
          <w:b/>
          <w:bCs/>
          <w:sz w:val="24"/>
          <w:szCs w:val="24"/>
        </w:rPr>
        <w:t>.2025 nr 6-1/</w:t>
      </w:r>
      <w:r w:rsidR="00674D2C">
        <w:rPr>
          <w:b/>
          <w:bCs/>
          <w:sz w:val="24"/>
          <w:szCs w:val="24"/>
        </w:rPr>
        <w:t>34-9</w:t>
      </w: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6A158244" w14:textId="77777777" w:rsidR="003772E5" w:rsidRDefault="003772E5" w:rsidP="003772E5">
      <w:pPr>
        <w:jc w:val="both"/>
        <w:rPr>
          <w:b/>
          <w:bCs/>
          <w:sz w:val="24"/>
          <w:szCs w:val="24"/>
        </w:rPr>
      </w:pPr>
    </w:p>
    <w:p w14:paraId="54672C12" w14:textId="77777777" w:rsidR="005D1053" w:rsidRDefault="005D1053" w:rsidP="003772E5">
      <w:pPr>
        <w:jc w:val="both"/>
        <w:rPr>
          <w:b/>
          <w:bCs/>
          <w:sz w:val="24"/>
          <w:szCs w:val="24"/>
        </w:rPr>
      </w:pPr>
    </w:p>
    <w:p w14:paraId="0628BED5" w14:textId="77777777" w:rsidR="005D1053" w:rsidRDefault="005D1053" w:rsidP="003772E5">
      <w:pPr>
        <w:jc w:val="both"/>
        <w:rPr>
          <w:b/>
          <w:bCs/>
          <w:sz w:val="24"/>
          <w:szCs w:val="24"/>
        </w:rPr>
      </w:pPr>
    </w:p>
    <w:p w14:paraId="46341611" w14:textId="77777777" w:rsidR="005D1053" w:rsidRDefault="005D1053" w:rsidP="003772E5">
      <w:pPr>
        <w:jc w:val="both"/>
        <w:rPr>
          <w:b/>
          <w:bCs/>
          <w:sz w:val="24"/>
          <w:szCs w:val="24"/>
        </w:rPr>
      </w:pPr>
    </w:p>
    <w:p w14:paraId="7B1B22CB" w14:textId="77777777" w:rsidR="000F5D46" w:rsidRDefault="000F5D46" w:rsidP="000F5D46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Penu</w:t>
      </w:r>
      <w:proofErr w:type="spellEnd"/>
      <w:r>
        <w:rPr>
          <w:b/>
          <w:bCs/>
          <w:sz w:val="24"/>
          <w:szCs w:val="24"/>
        </w:rPr>
        <w:t xml:space="preserve"> külas Tennise kinnistu detailplaneeringu vastuvõtmine ja avalik väljapanek</w:t>
      </w:r>
    </w:p>
    <w:p w14:paraId="69F3FADB" w14:textId="77777777" w:rsidR="000F5D46" w:rsidRDefault="000F5D46" w:rsidP="000F5D46">
      <w:pPr>
        <w:jc w:val="both"/>
        <w:rPr>
          <w:b/>
          <w:bCs/>
          <w:sz w:val="24"/>
          <w:szCs w:val="24"/>
        </w:rPr>
      </w:pPr>
    </w:p>
    <w:p w14:paraId="1D49C946" w14:textId="77777777" w:rsidR="000F5D46" w:rsidRDefault="000F5D46" w:rsidP="000F5D46">
      <w:pPr>
        <w:jc w:val="both"/>
        <w:rPr>
          <w:b/>
          <w:bCs/>
          <w:sz w:val="24"/>
          <w:szCs w:val="24"/>
        </w:rPr>
      </w:pPr>
    </w:p>
    <w:p w14:paraId="5B12B131" w14:textId="77777777" w:rsidR="000F5D46" w:rsidRDefault="000F5D46" w:rsidP="000F5D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Häädemeeste Vallavalitsuse 22.10.2025 korraldusega nr 483 võeti vastu </w:t>
      </w:r>
      <w:proofErr w:type="spellStart"/>
      <w:r>
        <w:rPr>
          <w:sz w:val="24"/>
          <w:szCs w:val="24"/>
        </w:rPr>
        <w:t>Penu</w:t>
      </w:r>
      <w:proofErr w:type="spellEnd"/>
      <w:r>
        <w:rPr>
          <w:sz w:val="24"/>
          <w:szCs w:val="24"/>
        </w:rPr>
        <w:t xml:space="preserve"> külas Tennise kinnistu </w:t>
      </w:r>
      <w:r w:rsidRPr="00093DF3">
        <w:rPr>
          <w:sz w:val="24"/>
          <w:szCs w:val="24"/>
        </w:rPr>
        <w:t>(katastritunnus 21301:001:0368</w:t>
      </w:r>
      <w:r>
        <w:rPr>
          <w:sz w:val="24"/>
          <w:szCs w:val="24"/>
        </w:rPr>
        <w:t>)</w:t>
      </w:r>
      <w:r w:rsidRPr="00093DF3">
        <w:rPr>
          <w:sz w:val="24"/>
          <w:szCs w:val="24"/>
        </w:rPr>
        <w:t xml:space="preserve"> detailplaneering</w:t>
      </w:r>
      <w:r>
        <w:rPr>
          <w:sz w:val="24"/>
          <w:szCs w:val="24"/>
        </w:rPr>
        <w:t xml:space="preserve">, mille planeeringuala suurus on </w:t>
      </w:r>
      <w:r w:rsidRPr="00093DF3">
        <w:rPr>
          <w:sz w:val="24"/>
          <w:szCs w:val="24"/>
        </w:rPr>
        <w:t>4695 m²</w:t>
      </w:r>
      <w:r>
        <w:rPr>
          <w:sz w:val="24"/>
          <w:szCs w:val="24"/>
        </w:rPr>
        <w:t xml:space="preserve">. Detailplaneeringu eesmärgiks on </w:t>
      </w:r>
      <w:r w:rsidRPr="00093DF3">
        <w:rPr>
          <w:sz w:val="24"/>
          <w:szCs w:val="24"/>
        </w:rPr>
        <w:t>muuta maa sihtotstarve elamumaaks ja määrata ehitustingimused elamu ehitamiseks. </w:t>
      </w:r>
      <w:r>
        <w:rPr>
          <w:sz w:val="24"/>
          <w:szCs w:val="24"/>
        </w:rPr>
        <w:t>Detailplaneering on kooskõlas kehtiva Häädemeeste valla rannaalade osaüldplaneeringuga.</w:t>
      </w:r>
    </w:p>
    <w:p w14:paraId="558DFA3E" w14:textId="77777777" w:rsidR="000F5D46" w:rsidRDefault="000F5D46" w:rsidP="000F5D46">
      <w:pPr>
        <w:jc w:val="both"/>
        <w:rPr>
          <w:sz w:val="24"/>
          <w:szCs w:val="24"/>
        </w:rPr>
      </w:pPr>
    </w:p>
    <w:p w14:paraId="772490EB" w14:textId="77777777" w:rsidR="000F5D46" w:rsidRPr="00093DF3" w:rsidRDefault="000F5D46" w:rsidP="000F5D46">
      <w:pPr>
        <w:jc w:val="both"/>
        <w:rPr>
          <w:sz w:val="24"/>
          <w:szCs w:val="24"/>
        </w:rPr>
      </w:pPr>
      <w:r w:rsidRPr="00093DF3">
        <w:rPr>
          <w:sz w:val="24"/>
          <w:szCs w:val="24"/>
        </w:rPr>
        <w:t xml:space="preserve">Häädemeeste Vallavalitsus korraldab detailplaneeringu avaliku väljapaneku ajavahemikul </w:t>
      </w:r>
      <w:r>
        <w:rPr>
          <w:sz w:val="24"/>
          <w:szCs w:val="24"/>
        </w:rPr>
        <w:t>24</w:t>
      </w:r>
      <w:r w:rsidRPr="00093DF3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093DF3">
        <w:rPr>
          <w:sz w:val="24"/>
          <w:szCs w:val="24"/>
        </w:rPr>
        <w:t>.2025-</w:t>
      </w:r>
      <w:r>
        <w:rPr>
          <w:sz w:val="24"/>
          <w:szCs w:val="24"/>
        </w:rPr>
        <w:t>08</w:t>
      </w:r>
      <w:r w:rsidRPr="00093DF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093DF3">
        <w:rPr>
          <w:sz w:val="24"/>
          <w:szCs w:val="24"/>
        </w:rPr>
        <w:t xml:space="preserve">.2025. Detailplaneeringu materjalidega on võimalik tutvuda Häädemeeste valla kodulehel https://haademeestevald.kovtp.ee/planeeringute-teated või Häädemeeste Vallavalitsuse ruumides Pargi tee 1, Uulu küla. Ettepanekud ja vastuväited palume esitada hiljemalt </w:t>
      </w:r>
      <w:r>
        <w:rPr>
          <w:sz w:val="24"/>
          <w:szCs w:val="24"/>
        </w:rPr>
        <w:t>08.12</w:t>
      </w:r>
      <w:r w:rsidRPr="00093DF3">
        <w:rPr>
          <w:sz w:val="24"/>
          <w:szCs w:val="24"/>
        </w:rPr>
        <w:t xml:space="preserve">.2025 kirjalikult e-postile </w:t>
      </w:r>
      <w:hyperlink r:id="rId8" w:history="1">
        <w:r w:rsidRPr="00093DF3">
          <w:rPr>
            <w:rStyle w:val="Hyperlink"/>
            <w:sz w:val="24"/>
            <w:szCs w:val="24"/>
          </w:rPr>
          <w:t>haademeeste@haademeeste.ee</w:t>
        </w:r>
      </w:hyperlink>
      <w:r w:rsidRPr="00093DF3">
        <w:rPr>
          <w:sz w:val="24"/>
          <w:szCs w:val="24"/>
        </w:rPr>
        <w:t>.</w:t>
      </w:r>
    </w:p>
    <w:p w14:paraId="68546728" w14:textId="77777777" w:rsidR="00C03ED0" w:rsidRDefault="00C03ED0" w:rsidP="00C03ED0">
      <w:pPr>
        <w:jc w:val="both"/>
        <w:rPr>
          <w:sz w:val="24"/>
          <w:szCs w:val="24"/>
        </w:rPr>
      </w:pPr>
    </w:p>
    <w:p w14:paraId="2FDD17D3" w14:textId="77777777" w:rsidR="00776C15" w:rsidRPr="00C03ED0" w:rsidRDefault="00776C15" w:rsidP="00C03ED0">
      <w:pPr>
        <w:jc w:val="both"/>
        <w:rPr>
          <w:sz w:val="24"/>
          <w:szCs w:val="24"/>
        </w:rPr>
      </w:pPr>
    </w:p>
    <w:p w14:paraId="11634C8A" w14:textId="1DAEFE13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5634107B" w14:textId="77777777" w:rsidR="003772E5" w:rsidRDefault="003772E5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74B5D282" w14:textId="77777777" w:rsidR="003772E5" w:rsidRDefault="003772E5">
      <w:pPr>
        <w:jc w:val="both"/>
        <w:rPr>
          <w:sz w:val="24"/>
          <w:szCs w:val="24"/>
        </w:rPr>
      </w:pPr>
    </w:p>
    <w:p w14:paraId="3BF20B9B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FB410C0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1C1DC204" w14:textId="7EA98E2B" w:rsidR="005C106A" w:rsidRPr="00C03ED0" w:rsidRDefault="00C03ED0" w:rsidP="00C03ED0">
      <w:pPr>
        <w:jc w:val="both"/>
        <w:rPr>
          <w:sz w:val="24"/>
          <w:szCs w:val="24"/>
        </w:rPr>
      </w:pPr>
      <w:bookmarkStart w:id="0" w:name="_Hlk166073909"/>
      <w:r w:rsidRPr="00C03ED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D60009" w:rsidRPr="00C03ED0">
        <w:rPr>
          <w:sz w:val="24"/>
          <w:szCs w:val="24"/>
        </w:rPr>
        <w:t xml:space="preserve">Häädemeeste Vallavalitsuse </w:t>
      </w:r>
      <w:bookmarkEnd w:id="0"/>
      <w:r w:rsidR="000F5D46">
        <w:rPr>
          <w:sz w:val="24"/>
          <w:szCs w:val="24"/>
        </w:rPr>
        <w:t>22.10</w:t>
      </w:r>
      <w:r w:rsidRPr="00C03ED0">
        <w:rPr>
          <w:sz w:val="24"/>
          <w:szCs w:val="24"/>
        </w:rPr>
        <w:t xml:space="preserve">.2025 korraldus nr </w:t>
      </w:r>
      <w:r w:rsidR="000F5D46">
        <w:rPr>
          <w:sz w:val="24"/>
          <w:szCs w:val="24"/>
        </w:rPr>
        <w:t>483</w:t>
      </w:r>
    </w:p>
    <w:p w14:paraId="5ABB4C45" w14:textId="77777777" w:rsidR="00C03ED0" w:rsidRDefault="00C03ED0" w:rsidP="00C03ED0"/>
    <w:p w14:paraId="360C5DB4" w14:textId="77777777" w:rsidR="005D1053" w:rsidRDefault="005D1053" w:rsidP="00C03ED0"/>
    <w:p w14:paraId="5420C1E8" w14:textId="77777777" w:rsidR="005D1053" w:rsidRDefault="005D1053" w:rsidP="00C03ED0"/>
    <w:p w14:paraId="45542CC8" w14:textId="77777777" w:rsidR="00C03ED0" w:rsidRPr="00C03ED0" w:rsidRDefault="00C03ED0" w:rsidP="00C03ED0"/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9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4F07" w14:textId="77777777" w:rsidR="001E709C" w:rsidRDefault="001E709C">
      <w:r>
        <w:separator/>
      </w:r>
    </w:p>
  </w:endnote>
  <w:endnote w:type="continuationSeparator" w:id="0">
    <w:p w14:paraId="496BB0A8" w14:textId="77777777" w:rsidR="001E709C" w:rsidRDefault="001E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1BD17F6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F112526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5FCB0C61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0BA6BC75" w14:textId="7777777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1E652" w14:textId="77777777" w:rsidR="001E709C" w:rsidRDefault="001E709C">
      <w:r>
        <w:separator/>
      </w:r>
    </w:p>
  </w:footnote>
  <w:footnote w:type="continuationSeparator" w:id="0">
    <w:p w14:paraId="655489E0" w14:textId="77777777" w:rsidR="001E709C" w:rsidRDefault="001E7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Header"/>
      <w:jc w:val="center"/>
      <w:rPr>
        <w:sz w:val="40"/>
      </w:rPr>
    </w:pPr>
  </w:p>
  <w:p w14:paraId="464F85AE" w14:textId="77777777" w:rsidR="005C106A" w:rsidRDefault="005C106A">
    <w:pPr>
      <w:pStyle w:val="Header"/>
      <w:jc w:val="center"/>
      <w:rPr>
        <w:sz w:val="40"/>
      </w:rPr>
    </w:pPr>
  </w:p>
  <w:p w14:paraId="73C82FA9" w14:textId="77777777" w:rsidR="005C106A" w:rsidRDefault="005C106A">
    <w:pPr>
      <w:pStyle w:val="Header"/>
      <w:jc w:val="center"/>
      <w:rPr>
        <w:sz w:val="32"/>
        <w:szCs w:val="32"/>
      </w:rPr>
    </w:pPr>
  </w:p>
  <w:p w14:paraId="61D96339" w14:textId="77777777" w:rsidR="005C106A" w:rsidRDefault="00BD7D5B">
    <w:pPr>
      <w:pStyle w:val="Header"/>
      <w:rPr>
        <w:sz w:val="40"/>
      </w:rPr>
    </w:pPr>
    <w:r>
      <w:rPr>
        <w:sz w:val="40"/>
      </w:rPr>
      <w:tab/>
    </w:r>
    <w:r>
      <w:rPr>
        <w:sz w:val="40"/>
      </w:rPr>
      <w:t>HÄÄDEMEESTE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A260B1"/>
    <w:multiLevelType w:val="hybridMultilevel"/>
    <w:tmpl w:val="E2D488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0F5D46"/>
    <w:rsid w:val="00137333"/>
    <w:rsid w:val="001630DA"/>
    <w:rsid w:val="00181167"/>
    <w:rsid w:val="001825B5"/>
    <w:rsid w:val="001E709C"/>
    <w:rsid w:val="00276937"/>
    <w:rsid w:val="00283683"/>
    <w:rsid w:val="003772E5"/>
    <w:rsid w:val="003B2364"/>
    <w:rsid w:val="003C6280"/>
    <w:rsid w:val="003D338F"/>
    <w:rsid w:val="003E1B48"/>
    <w:rsid w:val="00412821"/>
    <w:rsid w:val="004539D7"/>
    <w:rsid w:val="005011B9"/>
    <w:rsid w:val="0055395F"/>
    <w:rsid w:val="0059288C"/>
    <w:rsid w:val="005B4118"/>
    <w:rsid w:val="005C106A"/>
    <w:rsid w:val="005D1053"/>
    <w:rsid w:val="0065498D"/>
    <w:rsid w:val="00661037"/>
    <w:rsid w:val="00674D2C"/>
    <w:rsid w:val="006D55A5"/>
    <w:rsid w:val="00702946"/>
    <w:rsid w:val="007207AD"/>
    <w:rsid w:val="00764001"/>
    <w:rsid w:val="00773D2A"/>
    <w:rsid w:val="00776C15"/>
    <w:rsid w:val="007E2CD1"/>
    <w:rsid w:val="008021A0"/>
    <w:rsid w:val="008A5731"/>
    <w:rsid w:val="008B24A7"/>
    <w:rsid w:val="008F6176"/>
    <w:rsid w:val="0090120C"/>
    <w:rsid w:val="00916B6D"/>
    <w:rsid w:val="0097173F"/>
    <w:rsid w:val="00975B60"/>
    <w:rsid w:val="009A4B1E"/>
    <w:rsid w:val="009C4844"/>
    <w:rsid w:val="00A2150B"/>
    <w:rsid w:val="00AB4361"/>
    <w:rsid w:val="00AB70AD"/>
    <w:rsid w:val="00AE65FF"/>
    <w:rsid w:val="00B07066"/>
    <w:rsid w:val="00B4537C"/>
    <w:rsid w:val="00B61BD9"/>
    <w:rsid w:val="00BD41BC"/>
    <w:rsid w:val="00BD7D5B"/>
    <w:rsid w:val="00BE2A9A"/>
    <w:rsid w:val="00BF1BDA"/>
    <w:rsid w:val="00C03ED0"/>
    <w:rsid w:val="00C665B0"/>
    <w:rsid w:val="00C672E3"/>
    <w:rsid w:val="00CE0EE7"/>
    <w:rsid w:val="00CE25AA"/>
    <w:rsid w:val="00D60009"/>
    <w:rsid w:val="00D67C7D"/>
    <w:rsid w:val="00DC1D05"/>
    <w:rsid w:val="00DD0734"/>
    <w:rsid w:val="00E20DF9"/>
    <w:rsid w:val="00E272DE"/>
    <w:rsid w:val="00E53202"/>
    <w:rsid w:val="00E80C2F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">
    <w:name w:val="Pealkiri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975B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3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ademeeste@haademeeste.e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e.reinson@haademeeste.ee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4</cp:revision>
  <cp:lastPrinted>2019-12-20T06:53:00Z</cp:lastPrinted>
  <dcterms:created xsi:type="dcterms:W3CDTF">2025-11-06T14:29:00Z</dcterms:created>
  <dcterms:modified xsi:type="dcterms:W3CDTF">2025-11-07T08:01:00Z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